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8E549" w14:textId="11716438" w:rsidR="00DB1FD7" w:rsidRPr="00DB1FD7" w:rsidRDefault="00DB1FD7" w:rsidP="008954B2">
      <w:pPr>
        <w:spacing w:line="720" w:lineRule="auto"/>
        <w:jc w:val="center"/>
        <w:rPr>
          <w:rFonts w:ascii="黑体" w:eastAsia="黑体" w:hAnsi="黑体" w:cs="Times New Roman"/>
          <w:b/>
          <w:sz w:val="32"/>
          <w:szCs w:val="32"/>
        </w:rPr>
      </w:pPr>
      <w:r w:rsidRPr="00DB1FD7">
        <w:rPr>
          <w:rFonts w:ascii="黑体" w:eastAsia="黑体" w:hAnsi="黑体" w:cs="Times New Roman" w:hint="eastAsia"/>
          <w:b/>
          <w:sz w:val="32"/>
          <w:szCs w:val="32"/>
        </w:rPr>
        <w:t>第</w:t>
      </w:r>
      <w:r w:rsidR="0057513B">
        <w:rPr>
          <w:rFonts w:ascii="黑体" w:eastAsia="黑体" w:hAnsi="黑体" w:cs="Times New Roman" w:hint="eastAsia"/>
          <w:b/>
          <w:sz w:val="32"/>
          <w:szCs w:val="32"/>
        </w:rPr>
        <w:t>三</w:t>
      </w:r>
      <w:r w:rsidRPr="00DB1FD7">
        <w:rPr>
          <w:rFonts w:ascii="黑体" w:eastAsia="黑体" w:hAnsi="黑体" w:cs="Times New Roman" w:hint="eastAsia"/>
          <w:b/>
          <w:sz w:val="32"/>
          <w:szCs w:val="32"/>
        </w:rPr>
        <w:t>届</w:t>
      </w:r>
      <w:r w:rsidRPr="00DB1FD7">
        <w:rPr>
          <w:rFonts w:ascii="黑体" w:eastAsia="黑体" w:hAnsi="黑体" w:cs="Times New Roman"/>
          <w:b/>
          <w:sz w:val="32"/>
          <w:szCs w:val="32"/>
        </w:rPr>
        <w:t>全国青年创新翻译大赛</w:t>
      </w:r>
    </w:p>
    <w:p w14:paraId="0F6468C1" w14:textId="5BAFC3C7" w:rsidR="00FB2935" w:rsidRPr="00DB1FD7" w:rsidRDefault="00301115" w:rsidP="008954B2">
      <w:pPr>
        <w:spacing w:line="720" w:lineRule="auto"/>
        <w:jc w:val="center"/>
        <w:rPr>
          <w:rFonts w:ascii="黑体" w:eastAsia="黑体" w:hAnsi="黑体"/>
          <w:b/>
          <w:sz w:val="32"/>
          <w:szCs w:val="32"/>
        </w:rPr>
      </w:pPr>
      <w:r w:rsidRPr="00DB1FD7">
        <w:rPr>
          <w:rFonts w:ascii="Times New Roman" w:eastAsia="黑体" w:hAnsi="Times New Roman" w:cs="Times New Roman"/>
          <w:b/>
          <w:sz w:val="32"/>
          <w:szCs w:val="32"/>
        </w:rPr>
        <w:t>A</w:t>
      </w:r>
      <w:r w:rsidRPr="00DB1FD7">
        <w:rPr>
          <w:rFonts w:ascii="黑体" w:eastAsia="黑体" w:hAnsi="黑体" w:hint="eastAsia"/>
          <w:b/>
          <w:sz w:val="32"/>
          <w:szCs w:val="32"/>
        </w:rPr>
        <w:t>组</w:t>
      </w:r>
      <w:r w:rsidR="00DB1FD7">
        <w:rPr>
          <w:rFonts w:ascii="黑体" w:eastAsia="黑体" w:hAnsi="黑体"/>
          <w:b/>
          <w:sz w:val="32"/>
          <w:szCs w:val="32"/>
        </w:rPr>
        <w:t>——</w:t>
      </w:r>
      <w:r w:rsidRPr="00DB1FD7">
        <w:rPr>
          <w:rFonts w:ascii="黑体" w:eastAsia="黑体" w:hAnsi="黑体"/>
          <w:b/>
          <w:sz w:val="32"/>
          <w:szCs w:val="32"/>
        </w:rPr>
        <w:t>中译英</w:t>
      </w:r>
      <w:r w:rsidR="00DB1FD7">
        <w:rPr>
          <w:rFonts w:ascii="黑体" w:eastAsia="黑体" w:hAnsi="黑体" w:hint="eastAsia"/>
          <w:b/>
          <w:sz w:val="32"/>
          <w:szCs w:val="32"/>
        </w:rPr>
        <w:t>【原文】</w:t>
      </w:r>
    </w:p>
    <w:p w14:paraId="1782BC25" w14:textId="77777777" w:rsidR="0057513B" w:rsidRPr="0057513B" w:rsidRDefault="0057513B" w:rsidP="0057513B">
      <w:pPr>
        <w:spacing w:beforeLines="100" w:before="312"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513B">
        <w:rPr>
          <w:rFonts w:ascii="宋体" w:eastAsia="宋体" w:hAnsi="宋体" w:hint="eastAsia"/>
          <w:sz w:val="24"/>
          <w:szCs w:val="24"/>
        </w:rPr>
        <w:t>山西有一种特产叫“煮饼”。按我们通常的理解，饼由面粉或者米粉加水制成，外形扁平，表面相对干燥；而“煮”是一种烹饪方式，应该有一锅水，食物在水里加热，直至熟透。饼可烧可烙可炸，还可以煮？</w:t>
      </w:r>
    </w:p>
    <w:p w14:paraId="0D788587" w14:textId="77777777" w:rsidR="0057513B" w:rsidRPr="0057513B" w:rsidRDefault="0057513B" w:rsidP="005751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513B">
        <w:rPr>
          <w:rFonts w:ascii="宋体" w:eastAsia="宋体" w:hAnsi="宋体" w:hint="eastAsia"/>
          <w:sz w:val="24"/>
          <w:szCs w:val="24"/>
        </w:rPr>
        <w:t>现在我们已经不煮饼了，然而古代的饼确实是可以煮的。《世说新语》里记载了一个小段子：曹魏时期的何晏“美姿仪”，姿态优雅，仪容美丽，“面至白”，皮肤白到令人妒忌——古人对男性的外貌其实很讲究，男子“长大肥白”，身材高大健硕、皮肤白皙，便会让人觉得资质非凡、能成大器，关键时刻单凭长相还可救命。比如汉初封侯拜相的张苍，早年“坐法当斩，解衣伏质，身长大，肥白如瓠，时王陵见而怪其美士，乃言沛公，赦勿斩”。这样的故事不止一则。对“长大肥白”的崇拜，多半与普遍性的营养不良有关。说句题外话，男性之追求肤白貌美，在魏晋南朝时期发展到近乎变态的地步——男子化妆。徐克的电影《梁祝》里有这样一个桥段：祝英台被逼出嫁，啼哭不止，眼流血泪，妆怎么也化不上去。一帮婢女束手无策。这时候，脸白得像日本艺伎一样的祝爸爸走过来，气急败坏地说：用我的粉！这神来之笔，令人绝倒。</w:t>
      </w:r>
    </w:p>
    <w:p w14:paraId="63A7345A" w14:textId="77777777" w:rsidR="0057513B" w:rsidRPr="0057513B" w:rsidRDefault="0057513B" w:rsidP="005751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513B">
        <w:rPr>
          <w:rFonts w:ascii="宋体" w:eastAsia="宋体" w:hAnsi="宋体" w:hint="eastAsia"/>
          <w:sz w:val="24"/>
          <w:szCs w:val="24"/>
        </w:rPr>
        <w:t>说回何晏，魏明帝怀疑他“面至白”不是纯天然，“疑其傅粉”。于是“正夏月，与热汤饼”，大夏天让人煮饼给何晏吃。何晏吃得满头大汗，“以朱衣自拭，色转皎然”，肤色像月光一样莹润白皙，更好看了。</w:t>
      </w:r>
    </w:p>
    <w:p w14:paraId="20905643" w14:textId="77777777" w:rsidR="0057513B" w:rsidRPr="0057513B" w:rsidRDefault="0057513B" w:rsidP="005751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513B">
        <w:rPr>
          <w:rFonts w:ascii="宋体" w:eastAsia="宋体" w:hAnsi="宋体" w:hint="eastAsia"/>
          <w:sz w:val="24"/>
          <w:szCs w:val="24"/>
        </w:rPr>
        <w:t>这种热汤饼的做法，根据贾思勰《齐民要术》的记载，是把面团擀成两指宽的面片，两寸一断，然后再用手把这两指宽、两寸长的面片尽量扯薄，越薄越好，开水下锅，大火煮熟。煮熟之后，浇上肉汁就可以吃了。说白了，“热汤饼”大概就是打卤面片，好像没什么稀奇的。</w:t>
      </w:r>
    </w:p>
    <w:p w14:paraId="2F491EDD" w14:textId="5C49FB97" w:rsidR="004F6A1A" w:rsidRPr="004F6A1A" w:rsidRDefault="0057513B" w:rsidP="0057513B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57513B">
        <w:rPr>
          <w:rFonts w:ascii="宋体" w:eastAsia="宋体" w:hAnsi="宋体" w:hint="eastAsia"/>
          <w:sz w:val="24"/>
          <w:szCs w:val="24"/>
        </w:rPr>
        <w:t>但是，西晋的美食博主束皙却不惜笔墨予以赞颂，说汤饼形状美，“弱如春绵，白若秋绢”，柔弱洁白，惹人喜爱；味道佳，“气勃郁以扬布，香飞散而远遍，行人失涎于下风，童仆空噍而斜眄，擎器者舐唇，立侍者干咽”。香浓气味随风</w:t>
      </w:r>
      <w:r w:rsidRPr="0057513B">
        <w:rPr>
          <w:rFonts w:ascii="宋体" w:eastAsia="宋体" w:hAnsi="宋体" w:hint="eastAsia"/>
          <w:sz w:val="24"/>
          <w:szCs w:val="24"/>
        </w:rPr>
        <w:lastRenderedPageBreak/>
        <w:t>飘扬，进入每一个人的鼻腔，那不幸处于下风向的人流出了口水，小厮们捧着空酒杯斜眼向碗里瞅，端着碗的仆人在舔嘴唇，侍立在一旁的仆人在咽口水。这样的好东西最适合冬天食用：“玄冬猛寒，清晨之会。涕冻鼻中，霜凝口外。充虚解战，汤饼为最。”最冷的时候，大清早去朝会，鼻涕都冻住了，胡子上结了霜，此时来一碗热汤饼，管饱又暖和，最好不过。</w:t>
      </w:r>
    </w:p>
    <w:sectPr w:rsidR="004F6A1A" w:rsidRPr="004F6A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09542" w14:textId="77777777" w:rsidR="00A9120C" w:rsidRDefault="00A9120C" w:rsidP="00EB3C84">
      <w:r>
        <w:separator/>
      </w:r>
    </w:p>
  </w:endnote>
  <w:endnote w:type="continuationSeparator" w:id="0">
    <w:p w14:paraId="622A3023" w14:textId="77777777" w:rsidR="00A9120C" w:rsidRDefault="00A9120C" w:rsidP="00EB3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47AD1" w14:textId="77777777" w:rsidR="00841FDB" w:rsidRDefault="00841F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0260104"/>
      <w:docPartObj>
        <w:docPartGallery w:val="Page Numbers (Bottom of Page)"/>
        <w:docPartUnique/>
      </w:docPartObj>
    </w:sdtPr>
    <w:sdtEndPr/>
    <w:sdtContent>
      <w:p w14:paraId="503A6985" w14:textId="06B822EA" w:rsidR="00E655EA" w:rsidRDefault="00E655EA" w:rsidP="00841FDB">
        <w:pPr>
          <w:pStyle w:val="a5"/>
          <w:jc w:val="center"/>
          <w:rPr>
            <w:rFonts w:hint="eastAsia"/>
          </w:rPr>
        </w:pPr>
        <w:r w:rsidRPr="003359D9">
          <w:rPr>
            <w:rFonts w:ascii="Times New Roman" w:hAnsi="Times New Roman" w:cs="Times New Roman"/>
          </w:rPr>
          <w:fldChar w:fldCharType="begin"/>
        </w:r>
        <w:r w:rsidRPr="003359D9">
          <w:rPr>
            <w:rFonts w:ascii="Times New Roman" w:hAnsi="Times New Roman" w:cs="Times New Roman"/>
          </w:rPr>
          <w:instrText>PAGE   \* MERGEFORMAT</w:instrText>
        </w:r>
        <w:r w:rsidRPr="003359D9">
          <w:rPr>
            <w:rFonts w:ascii="Times New Roman" w:hAnsi="Times New Roman" w:cs="Times New Roman"/>
          </w:rPr>
          <w:fldChar w:fldCharType="separate"/>
        </w:r>
        <w:r w:rsidR="00841FDB" w:rsidRPr="00841FDB">
          <w:rPr>
            <w:rFonts w:ascii="Times New Roman" w:hAnsi="Times New Roman" w:cs="Times New Roman"/>
            <w:noProof/>
            <w:lang w:val="zh-CN"/>
          </w:rPr>
          <w:t>1</w:t>
        </w:r>
        <w:r w:rsidRPr="003359D9">
          <w:rPr>
            <w:rFonts w:ascii="Times New Roman" w:hAnsi="Times New Roman" w:cs="Times New Roman"/>
          </w:rPr>
          <w:fldChar w:fldCharType="end"/>
        </w: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DEFDA" w14:textId="77777777" w:rsidR="00841FDB" w:rsidRDefault="00841F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D0034C" w14:textId="77777777" w:rsidR="00A9120C" w:rsidRDefault="00A9120C" w:rsidP="00EB3C84">
      <w:r>
        <w:separator/>
      </w:r>
    </w:p>
  </w:footnote>
  <w:footnote w:type="continuationSeparator" w:id="0">
    <w:p w14:paraId="2B0EBBD0" w14:textId="77777777" w:rsidR="00A9120C" w:rsidRDefault="00A9120C" w:rsidP="00EB3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C2B6E" w14:textId="77777777" w:rsidR="00841FDB" w:rsidRDefault="00841FD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7FE3B" w14:textId="7B4B0AE6" w:rsidR="00301115" w:rsidRPr="00301115" w:rsidRDefault="00DB1FD7" w:rsidP="00301115">
    <w:pPr>
      <w:pStyle w:val="a3"/>
      <w:rPr>
        <w:rFonts w:ascii="宋体" w:eastAsia="宋体" w:hAnsi="宋体" w:cs="Times New Roman"/>
        <w:b/>
        <w:sz w:val="22"/>
        <w:szCs w:val="28"/>
      </w:rPr>
    </w:pPr>
    <w:r w:rsidRPr="00DB1FD7">
      <w:rPr>
        <w:rFonts w:ascii="宋体" w:eastAsia="宋体" w:hAnsi="宋体" w:cs="Times New Roman"/>
        <w:b/>
        <w:noProof/>
        <w:sz w:val="22"/>
        <w:szCs w:val="28"/>
      </w:rPr>
      <w:drawing>
        <wp:inline distT="0" distB="0" distL="0" distR="0" wp14:anchorId="53ADC699" wp14:editId="499C2F7B">
          <wp:extent cx="1962000" cy="540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公司logo\最新logo-汉字！\最新logo-中译汉字版透明底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20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1FD7">
      <w:rPr>
        <w:rFonts w:ascii="宋体" w:eastAsia="宋体" w:hAnsi="宋体" w:cs="Times New Roman"/>
        <w:b/>
        <w:sz w:val="22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477CF" w14:textId="77777777" w:rsidR="00841FDB" w:rsidRDefault="00841F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1A"/>
    <w:rsid w:val="000525D1"/>
    <w:rsid w:val="000E42A1"/>
    <w:rsid w:val="00136142"/>
    <w:rsid w:val="002A4A02"/>
    <w:rsid w:val="00301115"/>
    <w:rsid w:val="003359D9"/>
    <w:rsid w:val="004F6A1A"/>
    <w:rsid w:val="0057513B"/>
    <w:rsid w:val="00716560"/>
    <w:rsid w:val="00841FDB"/>
    <w:rsid w:val="008954B2"/>
    <w:rsid w:val="009456A8"/>
    <w:rsid w:val="00A9120C"/>
    <w:rsid w:val="00C32D0B"/>
    <w:rsid w:val="00DB1FD7"/>
    <w:rsid w:val="00E655EA"/>
    <w:rsid w:val="00EB3C84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D8B942"/>
  <w15:chartTrackingRefBased/>
  <w15:docId w15:val="{3667ECD0-5A77-40D3-BFB7-AE940E80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3C8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3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3C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丹</dc:creator>
  <cp:keywords/>
  <dc:description/>
  <cp:lastModifiedBy>Cc_</cp:lastModifiedBy>
  <cp:revision>10</cp:revision>
  <dcterms:created xsi:type="dcterms:W3CDTF">2022-12-29T04:30:00Z</dcterms:created>
  <dcterms:modified xsi:type="dcterms:W3CDTF">2024-02-18T06:49:00Z</dcterms:modified>
</cp:coreProperties>
</file>